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default" r:id="rId7"/>
          <w:footerReference w:type="default" r:id="rId8"/>
          <w:pgSz w:w="11906" w:h="16838"/>
          <w:pgMar w:top="2088" w:right="849" w:bottom="1418" w:left="851" w:header="708" w:footer="0" w:gutter="0"/>
          <w:cols w:space="708"/>
        </w:sectPr>
      </w:pPr>
    </w:p>
    <w:p w:rsidR="00243876" w:rsidRDefault="005B67E0" w:rsidP="00272C73">
      <w:pPr>
        <w:tabs>
          <w:tab w:val="left" w:pos="1985"/>
          <w:tab w:val="left" w:pos="4395"/>
          <w:tab w:val="left" w:pos="6379"/>
          <w:tab w:val="left" w:pos="7938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110B4E" w:rsidRPr="00110B4E">
        <w:rPr>
          <w:b/>
          <w:sz w:val="24"/>
        </w:rPr>
        <w:t>PET</w:t>
      </w:r>
      <w:r w:rsidR="006B1246">
        <w:rPr>
          <w:b/>
          <w:sz w:val="24"/>
        </w:rPr>
        <w:t>/</w:t>
      </w:r>
      <w:proofErr w:type="spellStart"/>
      <w:r w:rsidR="006B1246">
        <w:rPr>
          <w:b/>
          <w:sz w:val="24"/>
        </w:rPr>
        <w:t>CT</w:t>
      </w:r>
      <w:proofErr w:type="spellEnd"/>
      <w:r w:rsidR="00110B4E" w:rsidRPr="00110B4E">
        <w:rPr>
          <w:b/>
          <w:sz w:val="24"/>
        </w:rPr>
        <w:t xml:space="preserve"> </w:t>
      </w:r>
      <w:r w:rsidR="00B24F63">
        <w:rPr>
          <w:b/>
          <w:sz w:val="24"/>
        </w:rPr>
        <w:t>trupu (F-cholin</w:t>
      </w:r>
      <w:r w:rsidR="006B1246">
        <w:rPr>
          <w:b/>
          <w:sz w:val="24"/>
        </w:rPr>
        <w:t xml:space="preserve">)    </w:t>
      </w:r>
      <w:r w:rsidR="008E08DF">
        <w:rPr>
          <w:b/>
          <w:sz w:val="24"/>
        </w:rPr>
        <w:tab/>
      </w:r>
      <w:r w:rsidR="00243876">
        <w:rPr>
          <w:sz w:val="24"/>
        </w:rPr>
        <w:t>Typ vyšetření:</w:t>
      </w:r>
      <w:r w:rsidR="008E08DF">
        <w:rPr>
          <w:sz w:val="24"/>
        </w:rPr>
        <w:tab/>
      </w:r>
      <w:r w:rsidR="00272C73">
        <w:rPr>
          <w:b/>
          <w:sz w:val="24"/>
        </w:rPr>
        <w:t>Příštítná</w:t>
      </w:r>
      <w:r w:rsidR="008E08DF">
        <w:rPr>
          <w:b/>
          <w:sz w:val="24"/>
        </w:rPr>
        <w:t xml:space="preserve"> tělíska</w:t>
      </w:r>
    </w:p>
    <w:p w:rsidR="00950185" w:rsidRDefault="00950185">
      <w:pPr>
        <w:rPr>
          <w:sz w:val="24"/>
        </w:rPr>
      </w:pPr>
    </w:p>
    <w:p w:rsidR="00243876" w:rsidRDefault="00243876" w:rsidP="00F67C91">
      <w:pPr>
        <w:tabs>
          <w:tab w:val="left" w:pos="6379"/>
          <w:tab w:val="left" w:pos="9214"/>
        </w:tabs>
        <w:rPr>
          <w:sz w:val="24"/>
        </w:rPr>
      </w:pPr>
    </w:p>
    <w:p w:rsidR="00243876" w:rsidRDefault="00243876" w:rsidP="00E072E2">
      <w:pPr>
        <w:tabs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243876" w:rsidRDefault="00243876" w:rsidP="00243876">
      <w:pPr>
        <w:rPr>
          <w:sz w:val="24"/>
        </w:rPr>
      </w:pPr>
    </w:p>
    <w:p w:rsidR="00E072E2" w:rsidRDefault="00E072E2" w:rsidP="00F67C91">
      <w:pPr>
        <w:tabs>
          <w:tab w:val="left" w:pos="6379"/>
          <w:tab w:val="left" w:pos="9214"/>
        </w:tabs>
        <w:rPr>
          <w:sz w:val="24"/>
        </w:rPr>
      </w:pPr>
    </w:p>
    <w:p w:rsidR="00E072E2" w:rsidRDefault="00E072E2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E072E2" w:rsidRDefault="00E072E2">
      <w:pPr>
        <w:rPr>
          <w:sz w:val="24"/>
        </w:rPr>
      </w:pPr>
    </w:p>
    <w:p w:rsidR="00371CFE" w:rsidRDefault="00371CFE" w:rsidP="00F67C91">
      <w:pPr>
        <w:tabs>
          <w:tab w:val="left" w:pos="3969"/>
          <w:tab w:val="left" w:pos="6379"/>
          <w:tab w:val="left" w:pos="9214"/>
        </w:tabs>
        <w:rPr>
          <w:sz w:val="24"/>
        </w:rPr>
      </w:pPr>
    </w:p>
    <w:p w:rsidR="00371CFE" w:rsidRDefault="00371CFE" w:rsidP="00371CFE">
      <w:pPr>
        <w:tabs>
          <w:tab w:val="left" w:pos="3969"/>
          <w:tab w:val="left" w:pos="6379"/>
          <w:tab w:val="left" w:pos="9214"/>
        </w:tabs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:rsidR="00D11744" w:rsidRDefault="00D11744">
      <w:pPr>
        <w:rPr>
          <w:sz w:val="24"/>
        </w:rPr>
      </w:pPr>
    </w:p>
    <w:p w:rsidR="00272C73" w:rsidRDefault="00272C73" w:rsidP="00272C73">
      <w:pPr>
        <w:jc w:val="both"/>
        <w:rPr>
          <w:sz w:val="24"/>
        </w:rPr>
      </w:pPr>
      <w:r w:rsidRPr="00272C73">
        <w:rPr>
          <w:sz w:val="24"/>
          <w:u w:val="single"/>
        </w:rPr>
        <w:t>Indikační kritérium</w:t>
      </w:r>
      <w:r>
        <w:rPr>
          <w:sz w:val="24"/>
        </w:rPr>
        <w:t xml:space="preserve"> dle </w:t>
      </w:r>
      <w:hyperlink r:id="rId9" w:history="1">
        <w:r w:rsidRPr="00046D28">
          <w:rPr>
            <w:rStyle w:val="Hypertextovodkaz"/>
            <w:sz w:val="24"/>
          </w:rPr>
          <w:t xml:space="preserve">OOP </w:t>
        </w:r>
        <w:r>
          <w:rPr>
            <w:rStyle w:val="Hypertextovodkaz"/>
            <w:sz w:val="24"/>
          </w:rPr>
          <w:t>0</w:t>
        </w:r>
        <w:r w:rsidR="00D4381D">
          <w:rPr>
            <w:rStyle w:val="Hypertextovodkaz"/>
            <w:sz w:val="24"/>
          </w:rPr>
          <w:t>2</w:t>
        </w:r>
        <w:r w:rsidRPr="00046D28">
          <w:rPr>
            <w:rStyle w:val="Hypertextovodkaz"/>
            <w:sz w:val="24"/>
          </w:rPr>
          <w:t>-</w:t>
        </w:r>
        <w:r>
          <w:rPr>
            <w:rStyle w:val="Hypertextovodkaz"/>
            <w:sz w:val="24"/>
          </w:rPr>
          <w:t>2</w:t>
        </w:r>
        <w:r w:rsidR="00D4381D">
          <w:rPr>
            <w:rStyle w:val="Hypertextovodkaz"/>
            <w:sz w:val="24"/>
          </w:rPr>
          <w:t>2</w:t>
        </w:r>
        <w:r w:rsidRPr="00046D28">
          <w:rPr>
            <w:rStyle w:val="Hypertextovodkaz"/>
            <w:sz w:val="24"/>
          </w:rPr>
          <w:t xml:space="preserve"> </w:t>
        </w:r>
        <w:proofErr w:type="spellStart"/>
        <w:r w:rsidRPr="00046D28">
          <w:rPr>
            <w:rStyle w:val="Hypertextovodkaz"/>
            <w:sz w:val="24"/>
          </w:rPr>
          <w:t>SÚKL</w:t>
        </w:r>
        <w:proofErr w:type="spellEnd"/>
      </w:hyperlink>
      <w:r>
        <w:rPr>
          <w:sz w:val="24"/>
        </w:rPr>
        <w:t xml:space="preserve">: </w:t>
      </w:r>
      <w:r w:rsidRPr="00272C73">
        <w:rPr>
          <w:sz w:val="24"/>
        </w:rPr>
        <w:t xml:space="preserve">k lokalizaci adenomu či </w:t>
      </w:r>
      <w:proofErr w:type="spellStart"/>
      <w:r w:rsidRPr="00272C73">
        <w:rPr>
          <w:sz w:val="24"/>
        </w:rPr>
        <w:t>hyperplázie</w:t>
      </w:r>
      <w:proofErr w:type="spellEnd"/>
      <w:r w:rsidRPr="00272C73">
        <w:rPr>
          <w:sz w:val="24"/>
        </w:rPr>
        <w:t xml:space="preserve"> příštítných tělísek při podezření na primární </w:t>
      </w:r>
      <w:proofErr w:type="spellStart"/>
      <w:r w:rsidRPr="00272C73">
        <w:rPr>
          <w:sz w:val="24"/>
        </w:rPr>
        <w:t>hyperparatyreózu</w:t>
      </w:r>
      <w:proofErr w:type="spellEnd"/>
      <w:r w:rsidRPr="00272C73">
        <w:rPr>
          <w:sz w:val="24"/>
        </w:rPr>
        <w:t xml:space="preserve"> s výhledem chirurgického</w:t>
      </w:r>
      <w:r>
        <w:rPr>
          <w:sz w:val="24"/>
        </w:rPr>
        <w:t xml:space="preserve"> </w:t>
      </w:r>
      <w:r w:rsidRPr="00272C73">
        <w:rPr>
          <w:sz w:val="24"/>
        </w:rPr>
        <w:t>řešení při nekonk</w:t>
      </w:r>
      <w:r w:rsidR="00D614A4">
        <w:rPr>
          <w:sz w:val="24"/>
        </w:rPr>
        <w:t>luzivním závěru ultrasonografie.</w:t>
      </w:r>
    </w:p>
    <w:p w:rsidR="00272C73" w:rsidRPr="000B4C36" w:rsidRDefault="00272C73" w:rsidP="00272C73">
      <w:pPr>
        <w:rPr>
          <w:sz w:val="16"/>
          <w:szCs w:val="16"/>
        </w:rPr>
      </w:pPr>
    </w:p>
    <w:p w:rsidR="00272C73" w:rsidRDefault="00272C73" w:rsidP="00272C73">
      <w:pPr>
        <w:rPr>
          <w:i/>
        </w:rPr>
      </w:pPr>
      <w:r>
        <w:rPr>
          <w:sz w:val="24"/>
        </w:rPr>
        <w:t>Těhotenství/kojení*:</w:t>
      </w:r>
      <w:r>
        <w:rPr>
          <w:sz w:val="24"/>
        </w:rPr>
        <w:tab/>
        <w:t>ANO/NE</w:t>
      </w:r>
      <w:r>
        <w:rPr>
          <w:sz w:val="24"/>
        </w:rPr>
        <w:tab/>
      </w:r>
      <w:r w:rsidRPr="00B5495F">
        <w:rPr>
          <w:i/>
        </w:rPr>
        <w:t>*Nehodící se škrtněte</w:t>
      </w:r>
    </w:p>
    <w:p w:rsidR="00272C73" w:rsidRPr="000B4C36" w:rsidRDefault="00272C73" w:rsidP="0069431E">
      <w:pPr>
        <w:spacing w:after="120"/>
        <w:rPr>
          <w:sz w:val="16"/>
          <w:szCs w:val="16"/>
          <w:u w:val="single"/>
        </w:rPr>
      </w:pPr>
    </w:p>
    <w:p w:rsidR="00110B4E" w:rsidRDefault="00E072E2" w:rsidP="0069431E">
      <w:pPr>
        <w:spacing w:after="120"/>
        <w:rPr>
          <w:sz w:val="24"/>
        </w:rPr>
      </w:pPr>
      <w:r w:rsidRPr="0052514F">
        <w:rPr>
          <w:sz w:val="24"/>
          <w:u w:val="single"/>
        </w:rPr>
        <w:t>Důvod vyšetření</w:t>
      </w:r>
      <w:r>
        <w:rPr>
          <w:sz w:val="24"/>
        </w:rPr>
        <w:t>:</w:t>
      </w:r>
    </w:p>
    <w:p w:rsidR="00110B4E" w:rsidRDefault="00110B4E">
      <w:pPr>
        <w:rPr>
          <w:sz w:val="24"/>
        </w:rPr>
      </w:pPr>
      <w:bookmarkStart w:id="0" w:name="_GoBack"/>
      <w:bookmarkEnd w:id="0"/>
    </w:p>
    <w:p w:rsidR="00B24F63" w:rsidRDefault="00B24F63">
      <w:pPr>
        <w:rPr>
          <w:sz w:val="24"/>
        </w:rPr>
      </w:pPr>
    </w:p>
    <w:p w:rsidR="00BE63BA" w:rsidRDefault="00BE63BA" w:rsidP="0069431E">
      <w:pPr>
        <w:spacing w:after="120"/>
        <w:rPr>
          <w:sz w:val="24"/>
        </w:rPr>
      </w:pPr>
      <w:r w:rsidRPr="0052514F">
        <w:rPr>
          <w:sz w:val="24"/>
          <w:u w:val="single"/>
        </w:rPr>
        <w:t xml:space="preserve">Upřesnění požadavku a </w:t>
      </w:r>
      <w:proofErr w:type="spellStart"/>
      <w:r w:rsidRPr="0052514F">
        <w:rPr>
          <w:sz w:val="24"/>
          <w:u w:val="single"/>
        </w:rPr>
        <w:t>epikrisa</w:t>
      </w:r>
      <w:proofErr w:type="spellEnd"/>
      <w:r w:rsidR="0052514F">
        <w:rPr>
          <w:sz w:val="24"/>
        </w:rPr>
        <w:t>:</w:t>
      </w:r>
    </w:p>
    <w:p w:rsidR="0011329E" w:rsidRDefault="0011329E">
      <w:pPr>
        <w:rPr>
          <w:sz w:val="24"/>
        </w:rPr>
      </w:pPr>
    </w:p>
    <w:p w:rsidR="0011329E" w:rsidRPr="0011329E" w:rsidRDefault="0011329E" w:rsidP="0011329E">
      <w:pPr>
        <w:rPr>
          <w:sz w:val="24"/>
        </w:rPr>
      </w:pPr>
    </w:p>
    <w:p w:rsidR="0069431E" w:rsidRPr="0011329E" w:rsidRDefault="0069431E" w:rsidP="0011329E">
      <w:pPr>
        <w:tabs>
          <w:tab w:val="left" w:pos="3870"/>
        </w:tabs>
        <w:rPr>
          <w:sz w:val="24"/>
        </w:rPr>
      </w:pPr>
    </w:p>
    <w:sectPr w:rsidR="0069431E" w:rsidRPr="0011329E" w:rsidSect="00272C73">
      <w:headerReference w:type="default" r:id="rId10"/>
      <w:footerReference w:type="default" r:id="rId11"/>
      <w:type w:val="continuous"/>
      <w:pgSz w:w="11906" w:h="16838"/>
      <w:pgMar w:top="2088" w:right="849" w:bottom="8222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DD5" w:rsidRDefault="00BF6DD5">
      <w:r>
        <w:separator/>
      </w:r>
    </w:p>
  </w:endnote>
  <w:endnote w:type="continuationSeparator" w:id="0">
    <w:p w:rsidR="00BF6DD5" w:rsidRDefault="00BF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F20619" w:rsidRPr="00110B4E" w:rsidRDefault="00B5495F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110B4E">
      <w:rPr>
        <w:sz w:val="24"/>
        <w:szCs w:val="24"/>
        <w:u w:val="single"/>
      </w:rPr>
      <w:t>Informace pro pacienta</w:t>
    </w:r>
    <w:r w:rsidRPr="00110B4E">
      <w:rPr>
        <w:sz w:val="24"/>
        <w:szCs w:val="24"/>
      </w:rPr>
      <w:t>:</w:t>
    </w:r>
  </w:p>
  <w:p w:rsidR="008E08DF" w:rsidRPr="008E08DF" w:rsidRDefault="006A1480" w:rsidP="008E08DF">
    <w:pPr>
      <w:pStyle w:val="Prosttext"/>
      <w:jc w:val="both"/>
      <w:rPr>
        <w:rFonts w:ascii="Times New Roman" w:hAnsi="Times New Roman"/>
        <w:sz w:val="24"/>
        <w:szCs w:val="24"/>
      </w:rPr>
    </w:pPr>
    <w:r w:rsidRPr="006A1480">
      <w:rPr>
        <w:rFonts w:ascii="Times New Roman" w:hAnsi="Times New Roman"/>
        <w:sz w:val="24"/>
        <w:szCs w:val="24"/>
      </w:rPr>
      <w:t xml:space="preserve">Přineste si s sebou doklad totožnosti, kartičku pojištěnce a tuto žádanku. Můžete si s sebou vzít doprovod, není ale vhodné s sebou brát děti a těhotné ženy. </w:t>
    </w:r>
    <w:r w:rsidR="00394DD1" w:rsidRPr="00394DD1">
      <w:rPr>
        <w:rFonts w:ascii="Times New Roman" w:hAnsi="Times New Roman"/>
        <w:sz w:val="24"/>
        <w:szCs w:val="24"/>
      </w:rPr>
      <w:t>Před vyšetřením je potřeba 4 hodin</w:t>
    </w:r>
    <w:r w:rsidR="00786E01">
      <w:rPr>
        <w:rFonts w:ascii="Times New Roman" w:hAnsi="Times New Roman"/>
        <w:sz w:val="24"/>
        <w:szCs w:val="24"/>
      </w:rPr>
      <w:t>y</w:t>
    </w:r>
    <w:r w:rsidR="00394DD1" w:rsidRPr="00394DD1">
      <w:rPr>
        <w:rFonts w:ascii="Times New Roman" w:hAnsi="Times New Roman"/>
        <w:sz w:val="24"/>
        <w:szCs w:val="24"/>
      </w:rPr>
      <w:t xml:space="preserve"> lačnit</w:t>
    </w:r>
    <w:r w:rsidR="00B24F63">
      <w:rPr>
        <w:rFonts w:ascii="Times New Roman" w:hAnsi="Times New Roman"/>
        <w:sz w:val="24"/>
        <w:szCs w:val="24"/>
      </w:rPr>
      <w:t xml:space="preserve"> a více pít prostou vodu</w:t>
    </w:r>
    <w:r w:rsidR="00786E01" w:rsidRPr="00786E01">
      <w:rPr>
        <w:rFonts w:ascii="Times New Roman" w:hAnsi="Times New Roman"/>
        <w:sz w:val="24"/>
        <w:szCs w:val="24"/>
      </w:rPr>
      <w:t xml:space="preserve">. Délka pobytu na oddělení je cca </w:t>
    </w:r>
    <w:r w:rsidR="00B24F63">
      <w:rPr>
        <w:rFonts w:ascii="Times New Roman" w:hAnsi="Times New Roman"/>
        <w:sz w:val="24"/>
        <w:szCs w:val="24"/>
      </w:rPr>
      <w:t>1 hodina</w:t>
    </w:r>
    <w:r w:rsidR="00C72496" w:rsidRPr="00110B4E">
      <w:rPr>
        <w:rFonts w:ascii="Times New Roman" w:hAnsi="Times New Roman"/>
        <w:sz w:val="24"/>
        <w:szCs w:val="24"/>
      </w:rPr>
      <w:t xml:space="preserve">. </w:t>
    </w:r>
    <w:r w:rsidR="008E08DF" w:rsidRPr="008E08DF">
      <w:rPr>
        <w:rFonts w:ascii="Times New Roman" w:hAnsi="Times New Roman"/>
        <w:sz w:val="24"/>
        <w:szCs w:val="24"/>
      </w:rPr>
      <w:t>Vyšetření začne zavedením kanyly do žíly paže a</w:t>
    </w:r>
  </w:p>
  <w:p w:rsidR="00B5495F" w:rsidRPr="00110B4E" w:rsidRDefault="008E08DF" w:rsidP="008E08DF">
    <w:pPr>
      <w:pStyle w:val="Prosttext"/>
      <w:jc w:val="both"/>
      <w:rPr>
        <w:rFonts w:ascii="Times New Roman" w:hAnsi="Times New Roman"/>
        <w:sz w:val="24"/>
        <w:szCs w:val="24"/>
      </w:rPr>
    </w:pPr>
    <w:r w:rsidRPr="008E08DF">
      <w:rPr>
        <w:rFonts w:ascii="Times New Roman" w:hAnsi="Times New Roman"/>
        <w:sz w:val="24"/>
        <w:szCs w:val="24"/>
      </w:rPr>
      <w:t>injekcí radiofarmaka.</w:t>
    </w:r>
    <w:r>
      <w:rPr>
        <w:rFonts w:ascii="Times New Roman" w:hAnsi="Times New Roman"/>
        <w:sz w:val="24"/>
        <w:szCs w:val="24"/>
      </w:rPr>
      <w:t xml:space="preserve"> K</w:t>
    </w:r>
    <w:r w:rsidR="006B1246">
      <w:rPr>
        <w:rFonts w:ascii="Times New Roman" w:hAnsi="Times New Roman"/>
        <w:sz w:val="24"/>
        <w:szCs w:val="24"/>
      </w:rPr>
      <w:t xml:space="preserve">rátce </w:t>
    </w:r>
    <w:r w:rsidR="00BC13C8">
      <w:rPr>
        <w:rFonts w:ascii="Times New Roman" w:hAnsi="Times New Roman"/>
        <w:sz w:val="24"/>
        <w:szCs w:val="24"/>
      </w:rPr>
      <w:t xml:space="preserve">potom </w:t>
    </w:r>
    <w:r w:rsidR="00C72496" w:rsidRPr="00110B4E">
      <w:rPr>
        <w:rFonts w:ascii="Times New Roman" w:hAnsi="Times New Roman"/>
        <w:sz w:val="24"/>
        <w:szCs w:val="24"/>
      </w:rPr>
      <w:t>budeme provádět snímání pod kamerou, kdy bude zapotřeb</w:t>
    </w:r>
    <w:r w:rsidR="00CC62BA">
      <w:rPr>
        <w:rFonts w:ascii="Times New Roman" w:hAnsi="Times New Roman"/>
        <w:sz w:val="24"/>
        <w:szCs w:val="24"/>
      </w:rPr>
      <w:t xml:space="preserve">í nehybně ležet na zádech asi </w:t>
    </w:r>
    <w:r w:rsidR="006B1246">
      <w:rPr>
        <w:rFonts w:ascii="Times New Roman" w:hAnsi="Times New Roman"/>
        <w:sz w:val="24"/>
        <w:szCs w:val="24"/>
      </w:rPr>
      <w:t>25</w:t>
    </w:r>
    <w:r w:rsidR="00C72496" w:rsidRPr="00110B4E">
      <w:rPr>
        <w:rFonts w:ascii="Times New Roman" w:hAnsi="Times New Roman"/>
        <w:sz w:val="24"/>
        <w:szCs w:val="24"/>
      </w:rPr>
      <w:t xml:space="preserve"> minut. </w:t>
    </w:r>
    <w:r w:rsidRPr="008E08DF">
      <w:rPr>
        <w:rFonts w:ascii="Times New Roman" w:hAnsi="Times New Roman"/>
        <w:sz w:val="24"/>
        <w:szCs w:val="24"/>
      </w:rPr>
      <w:t>Během snímání Vám bude kanylou podána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rentgen-kontrastní látka. Víte-li o alergii, je třeba informovat odesílajícího lékaře i personál před vlastním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vyšetřením. Bude Vám předložen k podpisu informovaný souhlas s podáním této látky a s</w:t>
    </w:r>
    <w:r>
      <w:rPr>
        <w:rFonts w:ascii="Times New Roman" w:hAnsi="Times New Roman"/>
        <w:sz w:val="24"/>
        <w:szCs w:val="24"/>
      </w:rPr>
      <w:t> </w:t>
    </w:r>
    <w:r w:rsidRPr="008E08DF">
      <w:rPr>
        <w:rFonts w:ascii="Times New Roman" w:hAnsi="Times New Roman"/>
        <w:sz w:val="24"/>
        <w:szCs w:val="24"/>
      </w:rPr>
      <w:t>lékařským</w:t>
    </w:r>
    <w:r>
      <w:rPr>
        <w:rFonts w:ascii="Times New Roman" w:hAnsi="Times New Roman"/>
        <w:sz w:val="24"/>
        <w:szCs w:val="24"/>
      </w:rPr>
      <w:t xml:space="preserve"> </w:t>
    </w:r>
    <w:r w:rsidRPr="008E08DF">
      <w:rPr>
        <w:rFonts w:ascii="Times New Roman" w:hAnsi="Times New Roman"/>
        <w:sz w:val="24"/>
        <w:szCs w:val="24"/>
      </w:rPr>
      <w:t>ozářením.</w:t>
    </w:r>
    <w:r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Více informací naleznete na: </w:t>
    </w:r>
    <w:hyperlink r:id="rId1" w:history="1">
      <w:r w:rsidR="007370D2" w:rsidRPr="001B5622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 w:rsidR="007370D2">
      <w:rPr>
        <w:rFonts w:ascii="Times New Roman" w:hAnsi="Times New Roman"/>
        <w:sz w:val="24"/>
        <w:szCs w:val="24"/>
      </w:rPr>
      <w:t xml:space="preserve"> </w:t>
    </w:r>
    <w:r w:rsidR="007370D2" w:rsidRPr="007370D2">
      <w:rPr>
        <w:rFonts w:ascii="Times New Roman" w:hAnsi="Times New Roman"/>
        <w:sz w:val="24"/>
        <w:szCs w:val="24"/>
      </w:rPr>
      <w:t xml:space="preserve">v menu </w:t>
    </w:r>
    <w:r w:rsidR="00CC62BA">
      <w:rPr>
        <w:rFonts w:ascii="Times New Roman" w:hAnsi="Times New Roman"/>
        <w:i/>
        <w:sz w:val="24"/>
        <w:szCs w:val="24"/>
      </w:rPr>
      <w:t>P</w:t>
    </w:r>
    <w:r w:rsidR="007370D2" w:rsidRPr="00125D62">
      <w:rPr>
        <w:rFonts w:ascii="Times New Roman" w:hAnsi="Times New Roman"/>
        <w:i/>
        <w:sz w:val="24"/>
        <w:szCs w:val="24"/>
      </w:rPr>
      <w:t>ro pacienty</w:t>
    </w:r>
    <w:r w:rsidR="007370D2" w:rsidRPr="007370D2">
      <w:rPr>
        <w:rFonts w:ascii="Times New Roman" w:hAnsi="Times New Roman"/>
        <w:sz w:val="24"/>
        <w:szCs w:val="24"/>
      </w:rPr>
      <w:t xml:space="preserve"> po levé straně. </w:t>
    </w:r>
    <w:r w:rsidR="00C72496" w:rsidRPr="00110B4E">
      <w:rPr>
        <w:rFonts w:ascii="Times New Roman" w:hAnsi="Times New Roman"/>
        <w:sz w:val="24"/>
        <w:szCs w:val="24"/>
      </w:rPr>
      <w:t>Jedná se o velmi nákladné</w:t>
    </w:r>
    <w:r w:rsidR="00BC13C8">
      <w:rPr>
        <w:rFonts w:ascii="Times New Roman" w:hAnsi="Times New Roman"/>
        <w:sz w:val="24"/>
        <w:szCs w:val="24"/>
      </w:rPr>
      <w:t xml:space="preserve"> a logisticky složité </w:t>
    </w:r>
    <w:r w:rsidR="00C72496" w:rsidRPr="00110B4E">
      <w:rPr>
        <w:rFonts w:ascii="Times New Roman" w:hAnsi="Times New Roman"/>
        <w:sz w:val="24"/>
        <w:szCs w:val="24"/>
      </w:rPr>
      <w:t xml:space="preserve">vyšetření s omezenou dostupností; nemůžete-li se k němu dostavit, neprodleně nás prosím informujte na tel.: 257 272 165. K vyšetření se </w:t>
    </w:r>
    <w:r w:rsidR="00BC13C8">
      <w:rPr>
        <w:rFonts w:ascii="Times New Roman" w:hAnsi="Times New Roman"/>
        <w:sz w:val="24"/>
        <w:szCs w:val="24"/>
      </w:rPr>
      <w:t xml:space="preserve">VČAS </w:t>
    </w:r>
    <w:r w:rsidR="00C72496" w:rsidRPr="00110B4E">
      <w:rPr>
        <w:rFonts w:ascii="Times New Roman" w:hAnsi="Times New Roman"/>
        <w:sz w:val="24"/>
        <w:szCs w:val="24"/>
      </w:rPr>
      <w:t>dostavte do PET centra, které není součástí hlavní budovy nemocnice.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CC62BA" w:rsidRDefault="00CC62BA" w:rsidP="00CC62BA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</w:t>
    </w:r>
    <w:r w:rsidR="002C5801">
      <w:rPr>
        <w:sz w:val="16"/>
      </w:rPr>
      <w:t>_ONM-AMB_</w:t>
    </w:r>
    <w:r w:rsidR="006B1246">
      <w:rPr>
        <w:sz w:val="16"/>
      </w:rPr>
      <w:t>03</w:t>
    </w:r>
    <w:r w:rsidR="00056043">
      <w:rPr>
        <w:sz w:val="16"/>
      </w:rPr>
      <w:t>7</w:t>
    </w:r>
    <w:r w:rsidR="004F6FA0">
      <w:rPr>
        <w:sz w:val="16"/>
      </w:rPr>
      <w:t>_PET_F</w:t>
    </w:r>
    <w:r w:rsidR="006B1246">
      <w:rPr>
        <w:sz w:val="16"/>
      </w:rPr>
      <w:t>C</w:t>
    </w:r>
    <w:r w:rsidR="0011329E">
      <w:rPr>
        <w:sz w:val="16"/>
      </w:rPr>
      <w:t>h</w:t>
    </w:r>
    <w:r w:rsidR="004F6FA0">
      <w:rPr>
        <w:sz w:val="16"/>
      </w:rPr>
      <w:t>_</w:t>
    </w:r>
    <w:r w:rsidR="008E08DF">
      <w:rPr>
        <w:sz w:val="16"/>
      </w:rPr>
      <w:t>parathyr</w:t>
    </w:r>
    <w:proofErr w:type="spellEnd"/>
    <w:r w:rsidR="004F6FA0">
      <w:rPr>
        <w:sz w:val="16"/>
      </w:rPr>
      <w:t xml:space="preserve">, v. </w:t>
    </w:r>
    <w:r w:rsidR="00B24F63">
      <w:rPr>
        <w:sz w:val="16"/>
      </w:rPr>
      <w:t>1</w:t>
    </w:r>
    <w:r>
      <w:rPr>
        <w:sz w:val="16"/>
      </w:rPr>
      <w:t xml:space="preserve">, </w:t>
    </w:r>
    <w:r w:rsidR="000A37B4">
      <w:rPr>
        <w:sz w:val="16"/>
      </w:rPr>
      <w:t>3</w:t>
    </w:r>
    <w:r>
      <w:rPr>
        <w:sz w:val="16"/>
      </w:rPr>
      <w:t>/20</w:t>
    </w:r>
    <w:r w:rsidR="00B24F63">
      <w:rPr>
        <w:sz w:val="16"/>
      </w:rPr>
      <w:t>2</w:t>
    </w:r>
    <w:r w:rsidR="008E08DF">
      <w:rPr>
        <w:sz w:val="16"/>
      </w:rPr>
      <w:t>2</w:t>
    </w:r>
  </w:p>
  <w:p w:rsidR="00CC62BA" w:rsidRDefault="00CC62BA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7C59B7" w:rsidRDefault="007C59B7" w:rsidP="007C59B7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7C59B7" w:rsidRDefault="007C59B7" w:rsidP="007C59B7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C62BA" w:rsidRDefault="007C59B7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C62BA">
      <w:rPr>
        <w:sz w:val="16"/>
      </w:rPr>
      <w:t>bankovní spoj.: ČNB</w:t>
    </w:r>
  </w:p>
  <w:p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CC62BA" w:rsidRDefault="00CC62BA" w:rsidP="00CC62BA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C62BA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37B4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DD5" w:rsidRDefault="00BF6DD5">
      <w:r>
        <w:separator/>
      </w:r>
    </w:p>
  </w:footnote>
  <w:footnote w:type="continuationSeparator" w:id="0">
    <w:p w:rsidR="00BF6DD5" w:rsidRDefault="00BF6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497051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497051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172720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="005B67E0"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950185" w:rsidP="005B67E0">
    <w:pPr>
      <w:pStyle w:val="Nadpis1"/>
      <w:tabs>
        <w:tab w:val="left" w:pos="3261"/>
      </w:tabs>
      <w:ind w:left="6379"/>
      <w:jc w:val="left"/>
      <w:rPr>
        <w:sz w:val="24"/>
      </w:rPr>
    </w:pPr>
    <w:r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356FE"/>
    <w:rsid w:val="00046D28"/>
    <w:rsid w:val="00056043"/>
    <w:rsid w:val="000A37B4"/>
    <w:rsid w:val="000B4C36"/>
    <w:rsid w:val="000C4DDF"/>
    <w:rsid w:val="000D228A"/>
    <w:rsid w:val="000E4C36"/>
    <w:rsid w:val="00110B4E"/>
    <w:rsid w:val="0011329E"/>
    <w:rsid w:val="00125D62"/>
    <w:rsid w:val="00210ACD"/>
    <w:rsid w:val="00243876"/>
    <w:rsid w:val="00263452"/>
    <w:rsid w:val="002712E4"/>
    <w:rsid w:val="00272501"/>
    <w:rsid w:val="00272C73"/>
    <w:rsid w:val="00286323"/>
    <w:rsid w:val="002B041C"/>
    <w:rsid w:val="002B71C4"/>
    <w:rsid w:val="002C5801"/>
    <w:rsid w:val="002D7CEF"/>
    <w:rsid w:val="002F2719"/>
    <w:rsid w:val="00330CE7"/>
    <w:rsid w:val="003342CF"/>
    <w:rsid w:val="00341570"/>
    <w:rsid w:val="00346299"/>
    <w:rsid w:val="0036213D"/>
    <w:rsid w:val="00363953"/>
    <w:rsid w:val="00371CFE"/>
    <w:rsid w:val="003862E7"/>
    <w:rsid w:val="00394DD1"/>
    <w:rsid w:val="003A0E2E"/>
    <w:rsid w:val="003B40EF"/>
    <w:rsid w:val="003D134A"/>
    <w:rsid w:val="00433B0E"/>
    <w:rsid w:val="004512FE"/>
    <w:rsid w:val="00453BF1"/>
    <w:rsid w:val="00497051"/>
    <w:rsid w:val="004B3214"/>
    <w:rsid w:val="004D1151"/>
    <w:rsid w:val="004F6FA0"/>
    <w:rsid w:val="0052514F"/>
    <w:rsid w:val="00527B5B"/>
    <w:rsid w:val="005B67E0"/>
    <w:rsid w:val="005B7F90"/>
    <w:rsid w:val="00630835"/>
    <w:rsid w:val="00676F40"/>
    <w:rsid w:val="0069431E"/>
    <w:rsid w:val="006A1480"/>
    <w:rsid w:val="006B1246"/>
    <w:rsid w:val="007125F1"/>
    <w:rsid w:val="007370D2"/>
    <w:rsid w:val="00771A6A"/>
    <w:rsid w:val="0078511F"/>
    <w:rsid w:val="00786E01"/>
    <w:rsid w:val="007A78AD"/>
    <w:rsid w:val="007C59B7"/>
    <w:rsid w:val="00830A4F"/>
    <w:rsid w:val="00835509"/>
    <w:rsid w:val="00872FEF"/>
    <w:rsid w:val="008917B6"/>
    <w:rsid w:val="00896445"/>
    <w:rsid w:val="008D68E3"/>
    <w:rsid w:val="008E08DF"/>
    <w:rsid w:val="008F3411"/>
    <w:rsid w:val="00920C00"/>
    <w:rsid w:val="00930975"/>
    <w:rsid w:val="00950185"/>
    <w:rsid w:val="00950F6E"/>
    <w:rsid w:val="009616FD"/>
    <w:rsid w:val="009C2187"/>
    <w:rsid w:val="009D28F3"/>
    <w:rsid w:val="00A34E7D"/>
    <w:rsid w:val="00AA0999"/>
    <w:rsid w:val="00AD0EC9"/>
    <w:rsid w:val="00B24F63"/>
    <w:rsid w:val="00B435A6"/>
    <w:rsid w:val="00B5495F"/>
    <w:rsid w:val="00BC13C8"/>
    <w:rsid w:val="00BE63BA"/>
    <w:rsid w:val="00BF6DD5"/>
    <w:rsid w:val="00C1543B"/>
    <w:rsid w:val="00C22053"/>
    <w:rsid w:val="00C345DA"/>
    <w:rsid w:val="00C72496"/>
    <w:rsid w:val="00CA1F9B"/>
    <w:rsid w:val="00CA32A0"/>
    <w:rsid w:val="00CB56BA"/>
    <w:rsid w:val="00CC62BA"/>
    <w:rsid w:val="00D11744"/>
    <w:rsid w:val="00D4381D"/>
    <w:rsid w:val="00D614A4"/>
    <w:rsid w:val="00D77BFD"/>
    <w:rsid w:val="00D861D4"/>
    <w:rsid w:val="00D866D4"/>
    <w:rsid w:val="00DA0550"/>
    <w:rsid w:val="00DC2FD6"/>
    <w:rsid w:val="00DE3365"/>
    <w:rsid w:val="00E072E2"/>
    <w:rsid w:val="00E333EA"/>
    <w:rsid w:val="00E46C9C"/>
    <w:rsid w:val="00E73B97"/>
    <w:rsid w:val="00E77B44"/>
    <w:rsid w:val="00E91C8A"/>
    <w:rsid w:val="00EB66BA"/>
    <w:rsid w:val="00F20619"/>
    <w:rsid w:val="00F454D9"/>
    <w:rsid w:val="00F51D24"/>
    <w:rsid w:val="00F66B57"/>
    <w:rsid w:val="00F67C91"/>
    <w:rsid w:val="00FB4633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994586E"/>
  <w15:chartTrackingRefBased/>
  <w15:docId w15:val="{5D7E7E79-8E28-4305-A57D-95FE7E60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7C59B7"/>
  </w:style>
  <w:style w:type="paragraph" w:styleId="Textbubliny">
    <w:name w:val="Balloon Text"/>
    <w:basedOn w:val="Normln"/>
    <w:link w:val="TextbublinyChar"/>
    <w:uiPriority w:val="99"/>
    <w:semiHidden/>
    <w:unhideWhenUsed/>
    <w:rsid w:val="00330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ukl.cz/sukl/oop-02-22-stanoveni-vyse-a-podminky-uhrady-individualne?highlightWords=radiofarma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1164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6</cp:revision>
  <cp:lastPrinted>2022-03-10T08:49:00Z</cp:lastPrinted>
  <dcterms:created xsi:type="dcterms:W3CDTF">2022-01-25T11:42:00Z</dcterms:created>
  <dcterms:modified xsi:type="dcterms:W3CDTF">2022-03-10T08:51:00Z</dcterms:modified>
</cp:coreProperties>
</file>